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C4345E" w:rsidR="00095CAD" w:rsidP="72AA9E3D" w:rsidRDefault="00F94939" w14:paraId="5030BF34" w14:textId="611102A3">
      <w:pPr>
        <w:spacing w:line="158" w:lineRule="auto"/>
        <w:jc w:val="center"/>
        <w:rPr>
          <w:rFonts w:ascii="Calibri" w:hAnsi="Calibri"/>
          <w:sz w:val="24"/>
          <w:szCs w:val="24"/>
        </w:rPr>
      </w:pPr>
      <w:r w:rsidRPr="72AA9E3D" w:rsidR="00F94939">
        <w:rPr>
          <w:rFonts w:ascii="Calibri" w:hAnsi="Calibri"/>
          <w:sz w:val="24"/>
          <w:szCs w:val="24"/>
        </w:rPr>
        <w:t>CANADA</w:t>
      </w:r>
      <w:r w:rsidRPr="72AA9E3D" w:rsidR="009F6B61">
        <w:rPr>
          <w:rFonts w:ascii="Calibri" w:hAnsi="Calibri"/>
          <w:sz w:val="24"/>
          <w:szCs w:val="24"/>
        </w:rPr>
        <w:t>’</w:t>
      </w:r>
      <w:r w:rsidRPr="72AA9E3D" w:rsidR="00F94939">
        <w:rPr>
          <w:rFonts w:ascii="Calibri" w:hAnsi="Calibri"/>
          <w:sz w:val="24"/>
          <w:szCs w:val="24"/>
        </w:rPr>
        <w:t xml:space="preserve">S NATIONAL BIBLE HOUR </w:t>
      </w:r>
      <w:r w:rsidRPr="72AA9E3D" w:rsidR="00C129B7">
        <w:rPr>
          <w:rFonts w:ascii="Calibri" w:hAnsi="Calibri"/>
          <w:sz w:val="24"/>
          <w:szCs w:val="24"/>
        </w:rPr>
        <w:t>–</w:t>
      </w:r>
      <w:r w:rsidRPr="72AA9E3D" w:rsidR="00F94939">
        <w:rPr>
          <w:rFonts w:ascii="Calibri" w:hAnsi="Calibri"/>
          <w:sz w:val="24"/>
          <w:szCs w:val="24"/>
        </w:rPr>
        <w:t xml:space="preserve"> A</w:t>
      </w:r>
      <w:r w:rsidRPr="72AA9E3D" w:rsidR="00C129B7">
        <w:rPr>
          <w:rFonts w:ascii="Calibri" w:hAnsi="Calibri"/>
          <w:sz w:val="24"/>
          <w:szCs w:val="24"/>
        </w:rPr>
        <w:t>rthur H. Larson</w:t>
      </w:r>
    </w:p>
    <w:p w:rsidRPr="00C4345E" w:rsidR="00F94939" w:rsidP="72AA9E3D" w:rsidRDefault="00C4345E" w14:paraId="36E4D1BF" w14:textId="77777777">
      <w:pPr>
        <w:jc w:val="center"/>
        <w:rPr>
          <w:rFonts w:ascii="Calibri" w:hAnsi="Calibri"/>
          <w:sz w:val="24"/>
          <w:szCs w:val="24"/>
        </w:rPr>
      </w:pPr>
      <w:r w:rsidRPr="72AA9E3D" w:rsidR="00C4345E">
        <w:rPr>
          <w:rFonts w:ascii="Calibri" w:hAnsi="Calibri"/>
          <w:sz w:val="24"/>
          <w:szCs w:val="24"/>
        </w:rPr>
        <w:t xml:space="preserve">Discovery - </w:t>
      </w:r>
      <w:r w:rsidRPr="72AA9E3D" w:rsidR="00D24314">
        <w:rPr>
          <w:rFonts w:ascii="Calibri" w:hAnsi="Calibri"/>
          <w:sz w:val="24"/>
          <w:szCs w:val="24"/>
        </w:rPr>
        <w:t>Philippians 3:7-10</w:t>
      </w:r>
    </w:p>
    <w:p w:rsidRPr="00C4345E" w:rsidR="00D24314" w:rsidP="72AA9E3D" w:rsidRDefault="00D24314" w14:paraId="672A6659" w14:textId="77777777">
      <w:pPr>
        <w:jc w:val="center"/>
        <w:rPr>
          <w:rFonts w:ascii="Calibri" w:hAnsi="Calibri"/>
          <w:sz w:val="24"/>
          <w:szCs w:val="24"/>
        </w:rPr>
      </w:pPr>
    </w:p>
    <w:p w:rsidRPr="00C4345E" w:rsidR="00EB4633" w:rsidP="72AA9E3D" w:rsidRDefault="00EB4633" w14:paraId="79D6183F" w14:textId="77777777">
      <w:pPr>
        <w:rPr>
          <w:rFonts w:ascii="Calibri" w:hAnsi="Calibri"/>
          <w:sz w:val="24"/>
          <w:szCs w:val="24"/>
        </w:rPr>
      </w:pPr>
      <w:r w:rsidRPr="72AA9E3D" w:rsidR="00EB4633">
        <w:rPr>
          <w:rFonts w:ascii="Calibri" w:hAnsi="Calibri"/>
          <w:sz w:val="24"/>
          <w:szCs w:val="24"/>
        </w:rPr>
        <w:t>Have you ever made an exciting life-changing discovery</w:t>
      </w:r>
      <w:r w:rsidRPr="72AA9E3D" w:rsidR="00EB4633">
        <w:rPr>
          <w:rFonts w:ascii="Calibri" w:hAnsi="Calibri"/>
          <w:sz w:val="24"/>
          <w:szCs w:val="24"/>
        </w:rPr>
        <w:t xml:space="preserve">?  </w:t>
      </w:r>
      <w:r w:rsidRPr="72AA9E3D" w:rsidR="00EB4633">
        <w:rPr>
          <w:rFonts w:ascii="Calibri" w:hAnsi="Calibri"/>
          <w:sz w:val="24"/>
          <w:szCs w:val="24"/>
        </w:rPr>
        <w:t>Howard Carter did. He was a British archeologist, the year – 1922</w:t>
      </w:r>
      <w:r w:rsidRPr="72AA9E3D" w:rsidR="00EB4633">
        <w:rPr>
          <w:rFonts w:ascii="Calibri" w:hAnsi="Calibri"/>
          <w:sz w:val="24"/>
          <w:szCs w:val="24"/>
        </w:rPr>
        <w:t xml:space="preserve">.  </w:t>
      </w:r>
      <w:r w:rsidRPr="72AA9E3D" w:rsidR="00EB4633">
        <w:rPr>
          <w:rFonts w:ascii="Calibri" w:hAnsi="Calibri"/>
          <w:sz w:val="24"/>
          <w:szCs w:val="24"/>
        </w:rPr>
        <w:t xml:space="preserve">For more than a score of centuries, archeologists, </w:t>
      </w:r>
      <w:r w:rsidRPr="72AA9E3D" w:rsidR="00EB4633">
        <w:rPr>
          <w:rFonts w:ascii="Calibri" w:hAnsi="Calibri"/>
          <w:sz w:val="24"/>
          <w:szCs w:val="24"/>
        </w:rPr>
        <w:t>tourists</w:t>
      </w:r>
      <w:r w:rsidRPr="72AA9E3D" w:rsidR="00EB4633">
        <w:rPr>
          <w:rFonts w:ascii="Calibri" w:hAnsi="Calibri"/>
          <w:sz w:val="24"/>
          <w:szCs w:val="24"/>
        </w:rPr>
        <w:t xml:space="preserve"> and tomb robbers had searched for the burial places of Egypt’s Pharoah</w:t>
      </w:r>
      <w:r w:rsidRPr="72AA9E3D" w:rsidR="00EB4633">
        <w:rPr>
          <w:rFonts w:ascii="Calibri" w:hAnsi="Calibri"/>
          <w:sz w:val="24"/>
          <w:szCs w:val="24"/>
        </w:rPr>
        <w:t xml:space="preserve">.  </w:t>
      </w:r>
      <w:r w:rsidRPr="72AA9E3D" w:rsidR="00EB4633">
        <w:rPr>
          <w:rFonts w:ascii="Calibri" w:hAnsi="Calibri"/>
          <w:sz w:val="24"/>
          <w:szCs w:val="24"/>
        </w:rPr>
        <w:t xml:space="preserve">It was believed that no more of them had </w:t>
      </w:r>
      <w:r w:rsidRPr="72AA9E3D" w:rsidR="00EB4633">
        <w:rPr>
          <w:rFonts w:ascii="Calibri" w:hAnsi="Calibri"/>
          <w:sz w:val="24"/>
          <w:szCs w:val="24"/>
        </w:rPr>
        <w:t>remained</w:t>
      </w:r>
      <w:r w:rsidRPr="72AA9E3D" w:rsidR="00EB4633">
        <w:rPr>
          <w:rFonts w:ascii="Calibri" w:hAnsi="Calibri"/>
          <w:sz w:val="24"/>
          <w:szCs w:val="24"/>
        </w:rPr>
        <w:t xml:space="preserve"> undiscovered</w:t>
      </w:r>
      <w:r w:rsidRPr="72AA9E3D" w:rsidR="00EB4633">
        <w:rPr>
          <w:rFonts w:ascii="Calibri" w:hAnsi="Calibri"/>
          <w:sz w:val="24"/>
          <w:szCs w:val="24"/>
        </w:rPr>
        <w:t xml:space="preserve">.  </w:t>
      </w:r>
      <w:r w:rsidRPr="72AA9E3D" w:rsidR="00EB4633">
        <w:rPr>
          <w:rFonts w:ascii="Calibri" w:hAnsi="Calibri"/>
          <w:sz w:val="24"/>
          <w:szCs w:val="24"/>
        </w:rPr>
        <w:t>But Howard Carter carried on his pursuit privately financed with only a few scraps of evidence to keep him going. Somewhere, somehow, he was convinced there was one remaining tomb</w:t>
      </w:r>
      <w:r w:rsidRPr="72AA9E3D" w:rsidR="00EB4633">
        <w:rPr>
          <w:rFonts w:ascii="Calibri" w:hAnsi="Calibri"/>
          <w:sz w:val="24"/>
          <w:szCs w:val="24"/>
        </w:rPr>
        <w:t xml:space="preserve">.  </w:t>
      </w:r>
      <w:r w:rsidRPr="72AA9E3D" w:rsidR="00EB4633">
        <w:rPr>
          <w:rFonts w:ascii="Calibri" w:hAnsi="Calibri"/>
          <w:sz w:val="24"/>
          <w:szCs w:val="24"/>
        </w:rPr>
        <w:t xml:space="preserve">And then one day as he crawled through a dark </w:t>
      </w:r>
      <w:r w:rsidRPr="72AA9E3D" w:rsidR="00D24314">
        <w:rPr>
          <w:rFonts w:ascii="Calibri" w:hAnsi="Calibri"/>
          <w:sz w:val="24"/>
          <w:szCs w:val="24"/>
        </w:rPr>
        <w:t>cocoon</w:t>
      </w:r>
      <w:r w:rsidRPr="72AA9E3D" w:rsidR="00EB4633">
        <w:rPr>
          <w:rFonts w:ascii="Calibri" w:hAnsi="Calibri"/>
          <w:sz w:val="24"/>
          <w:szCs w:val="24"/>
        </w:rPr>
        <w:t xml:space="preserve"> and peered into the silent darkness, Howard Carter saw what no modern man had ever seen – wooden animals, statues, chests, </w:t>
      </w:r>
      <w:r w:rsidRPr="72AA9E3D" w:rsidR="00D24314">
        <w:rPr>
          <w:rFonts w:ascii="Calibri" w:hAnsi="Calibri"/>
          <w:sz w:val="24"/>
          <w:szCs w:val="24"/>
        </w:rPr>
        <w:t>gilded</w:t>
      </w:r>
      <w:r w:rsidRPr="72AA9E3D" w:rsidR="00EB4633">
        <w:rPr>
          <w:rFonts w:ascii="Calibri" w:hAnsi="Calibri"/>
          <w:sz w:val="24"/>
          <w:szCs w:val="24"/>
        </w:rPr>
        <w:t xml:space="preserve"> chariots, carved cobras, boxes, vases, daggers, jewels, a throne, wooden figures, a hand-carved coffin of a teenaged king</w:t>
      </w:r>
      <w:r w:rsidRPr="72AA9E3D" w:rsidR="00EB4633">
        <w:rPr>
          <w:rFonts w:ascii="Calibri" w:hAnsi="Calibri"/>
          <w:sz w:val="24"/>
          <w:szCs w:val="24"/>
        </w:rPr>
        <w:t xml:space="preserve">.  </w:t>
      </w:r>
      <w:r w:rsidRPr="72AA9E3D" w:rsidR="00EB4633">
        <w:rPr>
          <w:rFonts w:ascii="Calibri" w:hAnsi="Calibri"/>
          <w:sz w:val="24"/>
          <w:szCs w:val="24"/>
        </w:rPr>
        <w:t>In his own words, everywhere, the glint of gold. It was of course the priceless tomb and treasures of King Tut</w:t>
      </w:r>
      <w:r w:rsidRPr="72AA9E3D" w:rsidR="00EB4633">
        <w:rPr>
          <w:rFonts w:ascii="Calibri" w:hAnsi="Calibri"/>
          <w:sz w:val="24"/>
          <w:szCs w:val="24"/>
        </w:rPr>
        <w:t xml:space="preserve">.  </w:t>
      </w:r>
      <w:r w:rsidRPr="72AA9E3D" w:rsidR="00EB4633">
        <w:rPr>
          <w:rFonts w:ascii="Calibri" w:hAnsi="Calibri"/>
          <w:sz w:val="24"/>
          <w:szCs w:val="24"/>
        </w:rPr>
        <w:t>The world’s most famous exciting archeological discovery</w:t>
      </w:r>
      <w:r w:rsidRPr="72AA9E3D" w:rsidR="00EB4633">
        <w:rPr>
          <w:rFonts w:ascii="Calibri" w:hAnsi="Calibri"/>
          <w:sz w:val="24"/>
          <w:szCs w:val="24"/>
        </w:rPr>
        <w:t xml:space="preserve">.  </w:t>
      </w:r>
      <w:r w:rsidRPr="72AA9E3D" w:rsidR="00EB4633">
        <w:rPr>
          <w:rFonts w:ascii="Calibri" w:hAnsi="Calibri"/>
          <w:sz w:val="24"/>
          <w:szCs w:val="24"/>
        </w:rPr>
        <w:t xml:space="preserve">More than 3000 objects in all, taking Mr. Carter for about 10 years to remove, catalog and restore – exquisite, incredible, elegant, magnificent – awe – words like this must have passed his lips dozens of times when he first whispered his way through that ancient Egyptian </w:t>
      </w:r>
      <w:r w:rsidRPr="72AA9E3D" w:rsidR="00D24314">
        <w:rPr>
          <w:rFonts w:ascii="Calibri" w:hAnsi="Calibri"/>
          <w:sz w:val="24"/>
          <w:szCs w:val="24"/>
        </w:rPr>
        <w:t>cocoon</w:t>
      </w:r>
      <w:r w:rsidRPr="72AA9E3D" w:rsidR="00EB4633">
        <w:rPr>
          <w:rFonts w:ascii="Calibri" w:hAnsi="Calibri"/>
          <w:sz w:val="24"/>
          <w:szCs w:val="24"/>
        </w:rPr>
        <w:t xml:space="preserve"> – discoveries.</w:t>
      </w:r>
    </w:p>
    <w:p w:rsidRPr="00C4345E" w:rsidR="00EB4633" w:rsidP="72AA9E3D" w:rsidRDefault="00EB4633" w14:paraId="0A37501D" w14:textId="77777777">
      <w:pPr>
        <w:rPr>
          <w:rFonts w:ascii="Calibri" w:hAnsi="Calibri"/>
          <w:sz w:val="24"/>
          <w:szCs w:val="24"/>
        </w:rPr>
      </w:pPr>
    </w:p>
    <w:p w:rsidRPr="00C4345E" w:rsidR="00EB4633" w:rsidP="72AA9E3D" w:rsidRDefault="00EB4633" w14:paraId="6559520C" w14:textId="77777777">
      <w:pPr>
        <w:rPr>
          <w:rFonts w:ascii="Calibri" w:hAnsi="Calibri"/>
          <w:sz w:val="24"/>
          <w:szCs w:val="24"/>
        </w:rPr>
      </w:pPr>
      <w:r w:rsidRPr="72AA9E3D" w:rsidR="00EB4633">
        <w:rPr>
          <w:rFonts w:ascii="Calibri" w:hAnsi="Calibri"/>
          <w:sz w:val="24"/>
          <w:szCs w:val="24"/>
        </w:rPr>
        <w:t>There are a few joys like the joy of a sudden discovery</w:t>
      </w:r>
      <w:r w:rsidRPr="72AA9E3D" w:rsidR="00EB4633">
        <w:rPr>
          <w:rFonts w:ascii="Calibri" w:hAnsi="Calibri"/>
          <w:sz w:val="24"/>
          <w:szCs w:val="24"/>
        </w:rPr>
        <w:t xml:space="preserve">.  </w:t>
      </w:r>
      <w:r w:rsidRPr="72AA9E3D" w:rsidR="00EB4633">
        <w:rPr>
          <w:rFonts w:ascii="Calibri" w:hAnsi="Calibri"/>
          <w:sz w:val="24"/>
          <w:szCs w:val="24"/>
        </w:rPr>
        <w:t xml:space="preserve">Instantly forgotten is the pain and expense of the search, the inconveniences, the hours, the sacrifices – bathed in the </w:t>
      </w:r>
      <w:r w:rsidRPr="72AA9E3D" w:rsidR="00D24314">
        <w:rPr>
          <w:rFonts w:ascii="Calibri" w:hAnsi="Calibri"/>
          <w:sz w:val="24"/>
          <w:szCs w:val="24"/>
        </w:rPr>
        <w:t>ecstasy</w:t>
      </w:r>
      <w:r w:rsidRPr="72AA9E3D" w:rsidR="00EB4633">
        <w:rPr>
          <w:rFonts w:ascii="Calibri" w:hAnsi="Calibri"/>
          <w:sz w:val="24"/>
          <w:szCs w:val="24"/>
        </w:rPr>
        <w:t xml:space="preserve"> of discovery. Time stands still. Nothing else seems half so important</w:t>
      </w:r>
      <w:r w:rsidRPr="72AA9E3D" w:rsidR="00EB4633">
        <w:rPr>
          <w:rFonts w:ascii="Calibri" w:hAnsi="Calibri"/>
          <w:sz w:val="24"/>
          <w:szCs w:val="24"/>
        </w:rPr>
        <w:t xml:space="preserve">.  </w:t>
      </w:r>
      <w:r w:rsidRPr="72AA9E3D" w:rsidR="00EB4633">
        <w:rPr>
          <w:rFonts w:ascii="Calibri" w:hAnsi="Calibri"/>
          <w:sz w:val="24"/>
          <w:szCs w:val="24"/>
        </w:rPr>
        <w:t xml:space="preserve">Lost in the thrill of the moment, we relish the inexpressible finding. No wonder the Apostle Paul was so excited to tell us about his discovery. He wrote about it </w:t>
      </w:r>
      <w:r w:rsidRPr="72AA9E3D" w:rsidR="00EB4633">
        <w:rPr>
          <w:rFonts w:ascii="Calibri" w:hAnsi="Calibri"/>
          <w:sz w:val="24"/>
          <w:szCs w:val="24"/>
        </w:rPr>
        <w:t>again and again</w:t>
      </w:r>
      <w:r w:rsidRPr="72AA9E3D" w:rsidR="00EB4633">
        <w:rPr>
          <w:rFonts w:ascii="Calibri" w:hAnsi="Calibri"/>
          <w:sz w:val="24"/>
          <w:szCs w:val="24"/>
        </w:rPr>
        <w:t xml:space="preserve">. And in the book that we are now studying, the book of the Philippians, he expresses it in these remarkable words. “I count all things but loss for Christ. Yea, doubtless, I count all things but loss for the </w:t>
      </w:r>
      <w:r w:rsidRPr="72AA9E3D" w:rsidR="00D24314">
        <w:rPr>
          <w:rFonts w:ascii="Calibri" w:hAnsi="Calibri"/>
          <w:sz w:val="24"/>
          <w:szCs w:val="24"/>
        </w:rPr>
        <w:t>Excellency</w:t>
      </w:r>
      <w:r w:rsidRPr="72AA9E3D" w:rsidR="00EB4633">
        <w:rPr>
          <w:rFonts w:ascii="Calibri" w:hAnsi="Calibri"/>
          <w:sz w:val="24"/>
          <w:szCs w:val="24"/>
        </w:rPr>
        <w:t xml:space="preserve"> of the knowledge of Christ Jesus my Lord for whom I have suffered the loss of all things and count them as dung (as nothing) that I may win Christ and be found in him not having my own righteousness which is of the law, but that which is through the faith of Christ, the righteousness which is of God by faith.” And then, excitingly he says – “That I may know Him in the power of his resurrection, the fellowship of his sufferings, being made conformable unto his death.” Phil. 3:7-10. </w:t>
      </w:r>
      <w:r w:rsidRPr="72AA9E3D" w:rsidR="00D24314">
        <w:rPr>
          <w:rFonts w:ascii="Calibri" w:hAnsi="Calibri"/>
          <w:sz w:val="24"/>
          <w:szCs w:val="24"/>
        </w:rPr>
        <w:t xml:space="preserve">You see, Paul had made a marvelous discovery. It included three wonderful things. It included a personal relationship with Jesus Christ. It included positional righteousness with God through Jesus Christ – right standing with God through Jesus Christ and his finished </w:t>
      </w:r>
      <w:r w:rsidRPr="72AA9E3D" w:rsidR="00D24314">
        <w:rPr>
          <w:rFonts w:ascii="Calibri" w:hAnsi="Calibri"/>
          <w:sz w:val="24"/>
          <w:szCs w:val="24"/>
        </w:rPr>
        <w:t>work  and</w:t>
      </w:r>
      <w:r w:rsidRPr="72AA9E3D" w:rsidR="00D24314">
        <w:rPr>
          <w:rFonts w:ascii="Calibri" w:hAnsi="Calibri"/>
          <w:sz w:val="24"/>
          <w:szCs w:val="24"/>
        </w:rPr>
        <w:t xml:space="preserve"> his righteousness. And it included powerful resurrection. A new life, a victorious life, a life that was found in Jesus Christ </w:t>
      </w:r>
      <w:r w:rsidRPr="72AA9E3D" w:rsidR="00D24314">
        <w:rPr>
          <w:rFonts w:ascii="Calibri" w:hAnsi="Calibri"/>
          <w:sz w:val="24"/>
          <w:szCs w:val="24"/>
        </w:rPr>
        <w:t>literally his</w:t>
      </w:r>
      <w:r w:rsidRPr="72AA9E3D" w:rsidR="00D24314">
        <w:rPr>
          <w:rFonts w:ascii="Calibri" w:hAnsi="Calibri"/>
          <w:sz w:val="24"/>
          <w:szCs w:val="24"/>
        </w:rPr>
        <w:t xml:space="preserve"> life, Christ’s life. </w:t>
      </w:r>
      <w:r w:rsidRPr="72AA9E3D" w:rsidR="00D24314">
        <w:rPr>
          <w:rFonts w:ascii="Calibri" w:hAnsi="Calibri"/>
          <w:sz w:val="24"/>
          <w:szCs w:val="24"/>
        </w:rPr>
        <w:t>That’s</w:t>
      </w:r>
      <w:r w:rsidRPr="72AA9E3D" w:rsidR="00D24314">
        <w:rPr>
          <w:rFonts w:ascii="Calibri" w:hAnsi="Calibri"/>
          <w:sz w:val="24"/>
          <w:szCs w:val="24"/>
        </w:rPr>
        <w:t xml:space="preserve"> why Paul could say – “For me to live is Christ. Christ </w:t>
      </w:r>
      <w:r w:rsidRPr="72AA9E3D" w:rsidR="00D24314">
        <w:rPr>
          <w:rFonts w:ascii="Calibri" w:hAnsi="Calibri"/>
          <w:sz w:val="24"/>
          <w:szCs w:val="24"/>
        </w:rPr>
        <w:t>liveth</w:t>
      </w:r>
      <w:r w:rsidRPr="72AA9E3D" w:rsidR="00D24314">
        <w:rPr>
          <w:rFonts w:ascii="Calibri" w:hAnsi="Calibri"/>
          <w:sz w:val="24"/>
          <w:szCs w:val="24"/>
        </w:rPr>
        <w:t xml:space="preserve"> in me and the life which I now live in this body I live by the faith of the Son of God who loved me and gave himself for me.” Gal. 2:20 What a discovery. So many people have never made that discovery. Like Paul, they continue by their own self-righteous efforts, by religion, by sincerity to try to make themselves right with God. Hoping that somehow, some way they will make it to heaven someday. And then all of a sudden a discovery – from the clear teaching of the Bible – that God sent his Son, Jesus Christ, who alone is perfect, who alone could keep the law, to die for our sins on the cross to be raised again mightily, defeating sin and death and hell and Satan and living today. Coming back soon as King of Kings and Lord of Lords and explaining to us that by receiving him, the Lord Jesus Christ, our sins are forgiven and his righteousness is imputed or given placed on our account and we are accepted by God and through faith in Christ in his finished work, we have the assurance of everlasting life because eternal life is a person, Jesus Christ. The moment we receive him, we become saved and fitted for heaven. What a discovery. But you see, friend, it </w:t>
      </w:r>
      <w:r w:rsidRPr="72AA9E3D" w:rsidR="00D24314">
        <w:rPr>
          <w:rFonts w:ascii="Calibri" w:hAnsi="Calibri"/>
          <w:sz w:val="24"/>
          <w:szCs w:val="24"/>
        </w:rPr>
        <w:t>doesn’t</w:t>
      </w:r>
      <w:r w:rsidRPr="72AA9E3D" w:rsidR="00D24314">
        <w:rPr>
          <w:rFonts w:ascii="Calibri" w:hAnsi="Calibri"/>
          <w:sz w:val="24"/>
          <w:szCs w:val="24"/>
        </w:rPr>
        <w:t xml:space="preserve"> end there. </w:t>
      </w:r>
      <w:r w:rsidRPr="72AA9E3D" w:rsidR="00D24314">
        <w:rPr>
          <w:rFonts w:ascii="Calibri" w:hAnsi="Calibri"/>
          <w:sz w:val="24"/>
          <w:szCs w:val="24"/>
        </w:rPr>
        <w:t>That’s</w:t>
      </w:r>
      <w:r w:rsidRPr="72AA9E3D" w:rsidR="00D24314">
        <w:rPr>
          <w:rFonts w:ascii="Calibri" w:hAnsi="Calibri"/>
          <w:sz w:val="24"/>
          <w:szCs w:val="24"/>
        </w:rPr>
        <w:t xml:space="preserve"> only the beginning. The greatest discovery you can make in the Christian life is that Christianity is Christ and that your desire will be, and certainly is – if you are truly saved – to know him better – more intimately</w:t>
      </w:r>
      <w:r w:rsidRPr="72AA9E3D" w:rsidR="009A5F8F">
        <w:rPr>
          <w:rFonts w:ascii="Calibri" w:hAnsi="Calibri"/>
          <w:sz w:val="24"/>
          <w:szCs w:val="24"/>
        </w:rPr>
        <w:t xml:space="preserve">. Day by day – to know Him in the power of his resurrection – the fellowship of his suffering – being willing to identify with Him and suffer with Him and for Him </w:t>
      </w:r>
      <w:r w:rsidRPr="72AA9E3D" w:rsidR="009A5F8F">
        <w:rPr>
          <w:rFonts w:ascii="Calibri" w:hAnsi="Calibri"/>
          <w:sz w:val="24"/>
          <w:szCs w:val="24"/>
        </w:rPr>
        <w:t>if need be</w:t>
      </w:r>
      <w:r w:rsidRPr="72AA9E3D" w:rsidR="009A5F8F">
        <w:rPr>
          <w:rFonts w:ascii="Calibri" w:hAnsi="Calibri"/>
          <w:sz w:val="24"/>
          <w:szCs w:val="24"/>
        </w:rPr>
        <w:t xml:space="preserve"> </w:t>
      </w:r>
      <w:r w:rsidRPr="72AA9E3D" w:rsidR="009A5F8F">
        <w:rPr>
          <w:rFonts w:ascii="Calibri" w:hAnsi="Calibri"/>
          <w:sz w:val="24"/>
          <w:szCs w:val="24"/>
        </w:rPr>
        <w:t>and also</w:t>
      </w:r>
      <w:r w:rsidRPr="72AA9E3D" w:rsidR="009A5F8F">
        <w:rPr>
          <w:rFonts w:ascii="Calibri" w:hAnsi="Calibri"/>
          <w:sz w:val="24"/>
          <w:szCs w:val="24"/>
        </w:rPr>
        <w:t xml:space="preserve"> be made conformable unto His death. </w:t>
      </w:r>
      <w:r w:rsidRPr="72AA9E3D" w:rsidR="009A5F8F">
        <w:rPr>
          <w:rFonts w:ascii="Calibri" w:hAnsi="Calibri"/>
          <w:sz w:val="24"/>
          <w:szCs w:val="24"/>
        </w:rPr>
        <w:t>More and more</w:t>
      </w:r>
      <w:r w:rsidRPr="72AA9E3D" w:rsidR="009A5F8F">
        <w:rPr>
          <w:rFonts w:ascii="Calibri" w:hAnsi="Calibri"/>
          <w:sz w:val="24"/>
          <w:szCs w:val="24"/>
        </w:rPr>
        <w:t xml:space="preserve"> like him, </w:t>
      </w:r>
      <w:r w:rsidRPr="72AA9E3D" w:rsidR="009A5F8F">
        <w:rPr>
          <w:rFonts w:ascii="Calibri" w:hAnsi="Calibri"/>
          <w:sz w:val="24"/>
          <w:szCs w:val="24"/>
        </w:rPr>
        <w:t>more and more</w:t>
      </w:r>
      <w:r w:rsidRPr="72AA9E3D" w:rsidR="009A5F8F">
        <w:rPr>
          <w:rFonts w:ascii="Calibri" w:hAnsi="Calibri"/>
          <w:sz w:val="24"/>
          <w:szCs w:val="24"/>
        </w:rPr>
        <w:t xml:space="preserve"> Christ-like in your life. What a discovery! And what a name – what a purpose. Paul is saying this so that you and I today may discover this glorious truth that it is not what I do that saves me, it is trusting in what Christ has done. That is it is not struggling to be more and more like Jesus, but it is allowing His Holy Spirit to take control of every part of me by surrendering to the Lordship of Christ in my life and then His power over sin that defeats us and His likeness is more and more a reality in our daily out living of Christ within.</w:t>
      </w:r>
    </w:p>
    <w:p w:rsidRPr="00C4345E" w:rsidR="009A5F8F" w:rsidP="72AA9E3D" w:rsidRDefault="009A5F8F" w14:paraId="5DAB6C7B" w14:textId="77777777">
      <w:pPr>
        <w:rPr>
          <w:rFonts w:ascii="Calibri" w:hAnsi="Calibri"/>
          <w:sz w:val="24"/>
          <w:szCs w:val="24"/>
        </w:rPr>
      </w:pPr>
    </w:p>
    <w:p w:rsidRPr="00C4345E" w:rsidR="009A5F8F" w:rsidP="72AA9E3D" w:rsidRDefault="009A5F8F" w14:paraId="4BBE4D7F" w14:textId="77777777">
      <w:pPr>
        <w:rPr>
          <w:rFonts w:ascii="Calibri" w:hAnsi="Calibri"/>
          <w:sz w:val="24"/>
          <w:szCs w:val="24"/>
        </w:rPr>
      </w:pPr>
      <w:r w:rsidRPr="72AA9E3D" w:rsidR="009A5F8F">
        <w:rPr>
          <w:rFonts w:ascii="Calibri" w:hAnsi="Calibri"/>
          <w:sz w:val="24"/>
          <w:szCs w:val="24"/>
        </w:rPr>
        <w:t xml:space="preserve">That I may know Him – this was Paul’s absolute full and purpose in life. Everything else took second place. To know Christ intimately. Now you see, there is a problem today in the professing Church of Jesus Christ. Believe4rs profess that they know </w:t>
      </w:r>
      <w:r w:rsidRPr="72AA9E3D" w:rsidR="009A5F8F">
        <w:rPr>
          <w:rFonts w:ascii="Calibri" w:hAnsi="Calibri"/>
          <w:sz w:val="24"/>
          <w:szCs w:val="24"/>
        </w:rPr>
        <w:t>him</w:t>
      </w:r>
      <w:r w:rsidRPr="72AA9E3D" w:rsidR="009A5F8F">
        <w:rPr>
          <w:rFonts w:ascii="Calibri" w:hAnsi="Calibri"/>
          <w:sz w:val="24"/>
          <w:szCs w:val="24"/>
        </w:rPr>
        <w:t xml:space="preserve"> and many go through the same routine week after week attending church, singing, listening to sermons and then without change – they continue merrily and unconcerned </w:t>
      </w:r>
      <w:r w:rsidRPr="72AA9E3D" w:rsidR="009A5F8F">
        <w:rPr>
          <w:rFonts w:ascii="Calibri" w:hAnsi="Calibri"/>
          <w:sz w:val="24"/>
          <w:szCs w:val="24"/>
        </w:rPr>
        <w:t>in</w:t>
      </w:r>
      <w:r w:rsidRPr="72AA9E3D" w:rsidR="009A5F8F">
        <w:rPr>
          <w:rFonts w:ascii="Calibri" w:hAnsi="Calibri"/>
          <w:sz w:val="24"/>
          <w:szCs w:val="24"/>
        </w:rPr>
        <w:t xml:space="preserve"> the same old path. That just </w:t>
      </w:r>
      <w:r w:rsidRPr="72AA9E3D" w:rsidR="009A5F8F">
        <w:rPr>
          <w:rFonts w:ascii="Calibri" w:hAnsi="Calibri"/>
          <w:sz w:val="24"/>
          <w:szCs w:val="24"/>
        </w:rPr>
        <w:t>isn’t</w:t>
      </w:r>
      <w:r w:rsidRPr="72AA9E3D" w:rsidR="009A5F8F">
        <w:rPr>
          <w:rFonts w:ascii="Calibri" w:hAnsi="Calibri"/>
          <w:sz w:val="24"/>
          <w:szCs w:val="24"/>
        </w:rPr>
        <w:t xml:space="preserve"> scriptural. People believe they are saved, they say I believe on Christ, they are aware of the fact there </w:t>
      </w:r>
      <w:r w:rsidRPr="72AA9E3D" w:rsidR="009A5F8F">
        <w:rPr>
          <w:rFonts w:ascii="Calibri" w:hAnsi="Calibri"/>
          <w:sz w:val="24"/>
          <w:szCs w:val="24"/>
        </w:rPr>
        <w:t>there</w:t>
      </w:r>
      <w:r w:rsidRPr="72AA9E3D" w:rsidR="009A5F8F">
        <w:rPr>
          <w:rFonts w:ascii="Calibri" w:hAnsi="Calibri"/>
          <w:sz w:val="24"/>
          <w:szCs w:val="24"/>
        </w:rPr>
        <w:t xml:space="preserve"> is something decidedly lacking in their lives, </w:t>
      </w:r>
      <w:r w:rsidRPr="72AA9E3D" w:rsidR="004F0A46">
        <w:rPr>
          <w:rFonts w:ascii="Calibri" w:hAnsi="Calibri"/>
          <w:sz w:val="24"/>
          <w:szCs w:val="24"/>
        </w:rPr>
        <w:t>they are spiritually cold and like buckets half filled – they try to slash over the side – but the old life with all its former desires holds more attraction than the things of Christ.</w:t>
      </w:r>
    </w:p>
    <w:p w:rsidRPr="00C4345E" w:rsidR="002432FB" w:rsidP="72AA9E3D" w:rsidRDefault="002432FB" w14:paraId="02EB378F" w14:textId="77777777">
      <w:pPr>
        <w:rPr>
          <w:rFonts w:ascii="Calibri" w:hAnsi="Calibri"/>
          <w:sz w:val="24"/>
          <w:szCs w:val="24"/>
        </w:rPr>
      </w:pPr>
    </w:p>
    <w:p w:rsidRPr="00C4345E" w:rsidR="00543434" w:rsidP="72AA9E3D" w:rsidRDefault="002432FB" w14:paraId="474992C5" w14:textId="77777777">
      <w:pPr>
        <w:rPr>
          <w:rFonts w:ascii="Calibri" w:hAnsi="Calibri"/>
          <w:sz w:val="24"/>
          <w:szCs w:val="24"/>
        </w:rPr>
      </w:pPr>
      <w:r w:rsidRPr="72AA9E3D" w:rsidR="002432FB">
        <w:rPr>
          <w:rFonts w:ascii="Calibri" w:hAnsi="Calibri"/>
          <w:sz w:val="24"/>
          <w:szCs w:val="24"/>
        </w:rPr>
        <w:t xml:space="preserve">Where is the problem? You see, </w:t>
      </w:r>
      <w:r w:rsidRPr="72AA9E3D" w:rsidR="002432FB">
        <w:rPr>
          <w:rFonts w:ascii="Calibri" w:hAnsi="Calibri"/>
          <w:sz w:val="24"/>
          <w:szCs w:val="24"/>
        </w:rPr>
        <w:t>it’s</w:t>
      </w:r>
      <w:r w:rsidRPr="72AA9E3D" w:rsidR="002432FB">
        <w:rPr>
          <w:rFonts w:ascii="Calibri" w:hAnsi="Calibri"/>
          <w:sz w:val="24"/>
          <w:szCs w:val="24"/>
        </w:rPr>
        <w:t xml:space="preserve"> that many have professed Christ, but have never, never allowed him to be Lord and Master of everything in their life. Their whole purpose is not to know Christ intimately. O, they want to know about </w:t>
      </w:r>
      <w:r w:rsidRPr="72AA9E3D" w:rsidR="002432FB">
        <w:rPr>
          <w:rFonts w:ascii="Calibri" w:hAnsi="Calibri"/>
          <w:sz w:val="24"/>
          <w:szCs w:val="24"/>
        </w:rPr>
        <w:t>him</w:t>
      </w:r>
      <w:r w:rsidRPr="72AA9E3D" w:rsidR="002432FB">
        <w:rPr>
          <w:rFonts w:ascii="Calibri" w:hAnsi="Calibri"/>
          <w:sz w:val="24"/>
          <w:szCs w:val="24"/>
        </w:rPr>
        <w:t xml:space="preserve"> and they want to have his blessings, but they </w:t>
      </w:r>
      <w:r w:rsidRPr="72AA9E3D" w:rsidR="002432FB">
        <w:rPr>
          <w:rFonts w:ascii="Calibri" w:hAnsi="Calibri"/>
          <w:sz w:val="24"/>
          <w:szCs w:val="24"/>
        </w:rPr>
        <w:t>don’t</w:t>
      </w:r>
      <w:r w:rsidRPr="72AA9E3D" w:rsidR="002432FB">
        <w:rPr>
          <w:rFonts w:ascii="Calibri" w:hAnsi="Calibri"/>
          <w:sz w:val="24"/>
          <w:szCs w:val="24"/>
        </w:rPr>
        <w:t xml:space="preserve"> want to know him intimately no matter what the cost. And especially not the fellowship of his sufferings. You see, let me illustrate it. Suppose 25 years ago you put a thousand dollars in a bank account as a deposit and ever since then you have been drawing $50 per week. You say – </w:t>
      </w:r>
      <w:r w:rsidRPr="72AA9E3D" w:rsidR="002432FB">
        <w:rPr>
          <w:rFonts w:ascii="Calibri" w:hAnsi="Calibri"/>
          <w:sz w:val="24"/>
          <w:szCs w:val="24"/>
        </w:rPr>
        <w:t>that’s</w:t>
      </w:r>
      <w:r w:rsidRPr="72AA9E3D" w:rsidR="002432FB">
        <w:rPr>
          <w:rFonts w:ascii="Calibri" w:hAnsi="Calibri"/>
          <w:sz w:val="24"/>
          <w:szCs w:val="24"/>
        </w:rPr>
        <w:t xml:space="preserve"> impossible the account would have been overdrawn years ago. Of course, </w:t>
      </w:r>
      <w:r w:rsidRPr="72AA9E3D" w:rsidR="002432FB">
        <w:rPr>
          <w:rFonts w:ascii="Calibri" w:hAnsi="Calibri"/>
          <w:sz w:val="24"/>
          <w:szCs w:val="24"/>
        </w:rPr>
        <w:t>that’s</w:t>
      </w:r>
      <w:r w:rsidRPr="72AA9E3D" w:rsidR="002432FB">
        <w:rPr>
          <w:rFonts w:ascii="Calibri" w:hAnsi="Calibri"/>
          <w:sz w:val="24"/>
          <w:szCs w:val="24"/>
        </w:rPr>
        <w:t xml:space="preserve"> true, but you see, many professing Christians spiritually speaking are </w:t>
      </w:r>
      <w:r w:rsidRPr="72AA9E3D" w:rsidR="002432FB">
        <w:rPr>
          <w:rFonts w:ascii="Calibri" w:hAnsi="Calibri"/>
          <w:sz w:val="24"/>
          <w:szCs w:val="24"/>
        </w:rPr>
        <w:t>operating</w:t>
      </w:r>
      <w:r w:rsidRPr="72AA9E3D" w:rsidR="002432FB">
        <w:rPr>
          <w:rFonts w:ascii="Calibri" w:hAnsi="Calibri"/>
          <w:sz w:val="24"/>
          <w:szCs w:val="24"/>
        </w:rPr>
        <w:t xml:space="preserve"> like that. Years ago, they received Jesus Christ into their hearts and all that Jesus Christ is and has </w:t>
      </w:r>
      <w:r w:rsidRPr="72AA9E3D" w:rsidR="002432FB">
        <w:rPr>
          <w:rFonts w:ascii="Calibri" w:hAnsi="Calibri"/>
          <w:sz w:val="24"/>
          <w:szCs w:val="24"/>
        </w:rPr>
        <w:t>has</w:t>
      </w:r>
      <w:r w:rsidRPr="72AA9E3D" w:rsidR="002432FB">
        <w:rPr>
          <w:rFonts w:ascii="Calibri" w:hAnsi="Calibri"/>
          <w:sz w:val="24"/>
          <w:szCs w:val="24"/>
        </w:rPr>
        <w:t xml:space="preserve"> been put to their account. They were soundly saved, but all these years they have been drawing on a beginner’s experience. They have only </w:t>
      </w:r>
      <w:r w:rsidRPr="72AA9E3D" w:rsidR="002432FB">
        <w:rPr>
          <w:rFonts w:ascii="Calibri" w:hAnsi="Calibri"/>
          <w:sz w:val="24"/>
          <w:szCs w:val="24"/>
        </w:rPr>
        <w:t>know</w:t>
      </w:r>
      <w:r w:rsidRPr="72AA9E3D" w:rsidR="002432FB">
        <w:rPr>
          <w:rFonts w:ascii="Calibri" w:hAnsi="Calibri"/>
          <w:sz w:val="24"/>
          <w:szCs w:val="24"/>
        </w:rPr>
        <w:t xml:space="preserve"> Christ in that first meeting in a nominal way. They have </w:t>
      </w:r>
      <w:r w:rsidRPr="72AA9E3D" w:rsidR="002432FB">
        <w:rPr>
          <w:rFonts w:ascii="Calibri" w:hAnsi="Calibri"/>
          <w:sz w:val="24"/>
          <w:szCs w:val="24"/>
        </w:rPr>
        <w:t xml:space="preserve">not come to know him intimately. Am I speaking about you? Instead of rising in the morning and getting into the Word of God, having a devotional time to draw from the deposit of Christ in all </w:t>
      </w:r>
      <w:r w:rsidRPr="72AA9E3D" w:rsidR="002432FB">
        <w:rPr>
          <w:rFonts w:ascii="Calibri" w:hAnsi="Calibri"/>
          <w:sz w:val="24"/>
          <w:szCs w:val="24"/>
        </w:rPr>
        <w:t>that’s</w:t>
      </w:r>
      <w:r w:rsidRPr="72AA9E3D" w:rsidR="002432FB">
        <w:rPr>
          <w:rFonts w:ascii="Calibri" w:hAnsi="Calibri"/>
          <w:sz w:val="24"/>
          <w:szCs w:val="24"/>
        </w:rPr>
        <w:t xml:space="preserve"> yours. Many people get up, hurriedly eat breakfast, rush off to work or school or whatever – </w:t>
      </w:r>
      <w:r w:rsidRPr="72AA9E3D" w:rsidR="002432FB">
        <w:rPr>
          <w:rFonts w:ascii="Calibri" w:hAnsi="Calibri"/>
          <w:sz w:val="24"/>
          <w:szCs w:val="24"/>
        </w:rPr>
        <w:t>totally unprepared</w:t>
      </w:r>
      <w:r w:rsidRPr="72AA9E3D" w:rsidR="002432FB">
        <w:rPr>
          <w:rFonts w:ascii="Calibri" w:hAnsi="Calibri"/>
          <w:sz w:val="24"/>
          <w:szCs w:val="24"/>
        </w:rPr>
        <w:t xml:space="preserve"> to face the problems of life. Little of no time is spent in prayer or in the study of God’s Word. No quiet time to </w:t>
      </w:r>
      <w:r w:rsidRPr="72AA9E3D" w:rsidR="002432FB">
        <w:rPr>
          <w:rFonts w:ascii="Calibri" w:hAnsi="Calibri"/>
          <w:sz w:val="24"/>
          <w:szCs w:val="24"/>
        </w:rPr>
        <w:t>solicit</w:t>
      </w:r>
      <w:r w:rsidRPr="72AA9E3D" w:rsidR="002432FB">
        <w:rPr>
          <w:rFonts w:ascii="Calibri" w:hAnsi="Calibri"/>
          <w:sz w:val="24"/>
          <w:szCs w:val="24"/>
        </w:rPr>
        <w:t xml:space="preserve"> God’s guidance and his leadership and lordship, and people </w:t>
      </w:r>
      <w:r w:rsidRPr="72AA9E3D" w:rsidR="002432FB">
        <w:rPr>
          <w:rFonts w:ascii="Calibri" w:hAnsi="Calibri"/>
          <w:sz w:val="24"/>
          <w:szCs w:val="24"/>
        </w:rPr>
        <w:t>seem to be</w:t>
      </w:r>
      <w:r w:rsidRPr="72AA9E3D" w:rsidR="002432FB">
        <w:rPr>
          <w:rFonts w:ascii="Calibri" w:hAnsi="Calibri"/>
          <w:sz w:val="24"/>
          <w:szCs w:val="24"/>
        </w:rPr>
        <w:t xml:space="preserve"> too busy to spend time with him. He is crowded out of their lives. And because of it, so many Christians are utterly defeated. There is </w:t>
      </w:r>
      <w:r w:rsidRPr="72AA9E3D" w:rsidR="002432FB">
        <w:rPr>
          <w:rFonts w:ascii="Calibri" w:hAnsi="Calibri"/>
          <w:sz w:val="24"/>
          <w:szCs w:val="24"/>
        </w:rPr>
        <w:t>little difference</w:t>
      </w:r>
      <w:r w:rsidRPr="72AA9E3D" w:rsidR="002432FB">
        <w:rPr>
          <w:rFonts w:ascii="Calibri" w:hAnsi="Calibri"/>
          <w:sz w:val="24"/>
          <w:szCs w:val="24"/>
        </w:rPr>
        <w:t xml:space="preserve"> in their lifestyle, in their aims, in their purposes and their goals between the unsaved world and them. No wonder the world is uninterested. They </w:t>
      </w:r>
      <w:r w:rsidRPr="72AA9E3D" w:rsidR="002432FB">
        <w:rPr>
          <w:rFonts w:ascii="Calibri" w:hAnsi="Calibri"/>
          <w:sz w:val="24"/>
          <w:szCs w:val="24"/>
        </w:rPr>
        <w:t>don’t</w:t>
      </w:r>
      <w:r w:rsidRPr="72AA9E3D" w:rsidR="002432FB">
        <w:rPr>
          <w:rFonts w:ascii="Calibri" w:hAnsi="Calibri"/>
          <w:sz w:val="24"/>
          <w:szCs w:val="24"/>
        </w:rPr>
        <w:t xml:space="preserve"> see Christ in us. They</w:t>
      </w:r>
      <w:r w:rsidRPr="72AA9E3D" w:rsidR="00543434">
        <w:rPr>
          <w:rFonts w:ascii="Calibri" w:hAnsi="Calibri"/>
          <w:sz w:val="24"/>
          <w:szCs w:val="24"/>
        </w:rPr>
        <w:t xml:space="preserve"> </w:t>
      </w:r>
      <w:r w:rsidRPr="72AA9E3D" w:rsidR="00543434">
        <w:rPr>
          <w:rFonts w:ascii="Calibri" w:hAnsi="Calibri"/>
          <w:sz w:val="24"/>
          <w:szCs w:val="24"/>
        </w:rPr>
        <w:t>don’t</w:t>
      </w:r>
      <w:r w:rsidRPr="72AA9E3D" w:rsidR="00543434">
        <w:rPr>
          <w:rFonts w:ascii="Calibri" w:hAnsi="Calibri"/>
          <w:sz w:val="24"/>
          <w:szCs w:val="24"/>
        </w:rPr>
        <w:t xml:space="preserve"> see Christ being formed in us. They </w:t>
      </w:r>
      <w:r w:rsidRPr="72AA9E3D" w:rsidR="00543434">
        <w:rPr>
          <w:rFonts w:ascii="Calibri" w:hAnsi="Calibri"/>
          <w:sz w:val="24"/>
          <w:szCs w:val="24"/>
        </w:rPr>
        <w:t>don’t</w:t>
      </w:r>
      <w:r w:rsidRPr="72AA9E3D" w:rsidR="00543434">
        <w:rPr>
          <w:rFonts w:ascii="Calibri" w:hAnsi="Calibri"/>
          <w:sz w:val="24"/>
          <w:szCs w:val="24"/>
        </w:rPr>
        <w:t xml:space="preserve"> see our desire for Jesus Christ no matter what. Nothing. No one else can satisfy us but him. The world just </w:t>
      </w:r>
      <w:r w:rsidRPr="72AA9E3D" w:rsidR="00543434">
        <w:rPr>
          <w:rFonts w:ascii="Calibri" w:hAnsi="Calibri"/>
          <w:sz w:val="24"/>
          <w:szCs w:val="24"/>
        </w:rPr>
        <w:t>doesn’t</w:t>
      </w:r>
      <w:r w:rsidRPr="72AA9E3D" w:rsidR="00543434">
        <w:rPr>
          <w:rFonts w:ascii="Calibri" w:hAnsi="Calibri"/>
          <w:sz w:val="24"/>
          <w:szCs w:val="24"/>
        </w:rPr>
        <w:t xml:space="preserve"> see that today. You see you </w:t>
      </w:r>
      <w:r w:rsidRPr="72AA9E3D" w:rsidR="00543434">
        <w:rPr>
          <w:rFonts w:ascii="Calibri" w:hAnsi="Calibri"/>
          <w:sz w:val="24"/>
          <w:szCs w:val="24"/>
        </w:rPr>
        <w:t>can’t</w:t>
      </w:r>
      <w:r w:rsidRPr="72AA9E3D" w:rsidR="00543434">
        <w:rPr>
          <w:rFonts w:ascii="Calibri" w:hAnsi="Calibri"/>
          <w:sz w:val="24"/>
          <w:szCs w:val="24"/>
        </w:rPr>
        <w:t xml:space="preserve"> live the Christian life in a superficial way. </w:t>
      </w:r>
      <w:r w:rsidRPr="72AA9E3D" w:rsidR="00543434">
        <w:rPr>
          <w:rFonts w:ascii="Calibri" w:hAnsi="Calibri"/>
          <w:sz w:val="24"/>
          <w:szCs w:val="24"/>
        </w:rPr>
        <w:t>It’s</w:t>
      </w:r>
      <w:r w:rsidRPr="72AA9E3D" w:rsidR="00543434">
        <w:rPr>
          <w:rFonts w:ascii="Calibri" w:hAnsi="Calibri"/>
          <w:sz w:val="24"/>
          <w:szCs w:val="24"/>
        </w:rPr>
        <w:t xml:space="preserve"> not you or me trying to live like Christ. </w:t>
      </w:r>
      <w:r w:rsidRPr="72AA9E3D" w:rsidR="00543434">
        <w:rPr>
          <w:rFonts w:ascii="Calibri" w:hAnsi="Calibri"/>
          <w:sz w:val="24"/>
          <w:szCs w:val="24"/>
        </w:rPr>
        <w:t>It’s</w:t>
      </w:r>
      <w:r w:rsidRPr="72AA9E3D" w:rsidR="00543434">
        <w:rPr>
          <w:rFonts w:ascii="Calibri" w:hAnsi="Calibri"/>
          <w:sz w:val="24"/>
          <w:szCs w:val="24"/>
        </w:rPr>
        <w:t xml:space="preserve"> Christ by the power of his Holy Spirit living his life through us.</w:t>
      </w:r>
    </w:p>
    <w:p w:rsidRPr="00C4345E" w:rsidR="00543434" w:rsidP="72AA9E3D" w:rsidRDefault="00543434" w14:paraId="6A05A809" w14:textId="77777777">
      <w:pPr>
        <w:rPr>
          <w:rFonts w:ascii="Calibri" w:hAnsi="Calibri"/>
          <w:sz w:val="24"/>
          <w:szCs w:val="24"/>
        </w:rPr>
      </w:pPr>
    </w:p>
    <w:p w:rsidRPr="00C4345E" w:rsidR="00543434" w:rsidP="72AA9E3D" w:rsidRDefault="00543434" w14:paraId="61329631" w14:textId="77777777">
      <w:pPr>
        <w:rPr>
          <w:rFonts w:ascii="Calibri" w:hAnsi="Calibri"/>
          <w:sz w:val="24"/>
          <w:szCs w:val="24"/>
        </w:rPr>
      </w:pPr>
      <w:r w:rsidRPr="72AA9E3D" w:rsidR="00543434">
        <w:rPr>
          <w:rFonts w:ascii="Calibri" w:hAnsi="Calibri"/>
          <w:sz w:val="24"/>
          <w:szCs w:val="24"/>
        </w:rPr>
        <w:t>No</w:t>
      </w:r>
      <w:r w:rsidRPr="72AA9E3D" w:rsidR="00543434">
        <w:rPr>
          <w:rFonts w:ascii="Calibri" w:hAnsi="Calibri"/>
          <w:sz w:val="24"/>
          <w:szCs w:val="24"/>
        </w:rPr>
        <w:t xml:space="preserve"> there are 3 essentials here that Paul talks about. I want you to consider them with me this morning. And then make this your prayer daily. That I may know him and the power of his resurrection, the fellowship of his sufferings and being made conformable unto his death. The first essential is to know Christ in the power of his resurrection. </w:t>
      </w:r>
      <w:r w:rsidRPr="72AA9E3D" w:rsidR="00543434">
        <w:rPr>
          <w:rFonts w:ascii="Calibri" w:hAnsi="Calibri"/>
          <w:sz w:val="24"/>
          <w:szCs w:val="24"/>
        </w:rPr>
        <w:t>There are a number of scripture verses that indicate that the power of his resurrection gives us newness of life as it were.</w:t>
      </w:r>
      <w:r w:rsidRPr="72AA9E3D" w:rsidR="00543434">
        <w:rPr>
          <w:rFonts w:ascii="Calibri" w:hAnsi="Calibri"/>
          <w:sz w:val="24"/>
          <w:szCs w:val="24"/>
        </w:rPr>
        <w:t xml:space="preserve"> In fact, </w:t>
      </w:r>
      <w:r w:rsidRPr="72AA9E3D" w:rsidR="00543434">
        <w:rPr>
          <w:rFonts w:ascii="Calibri" w:hAnsi="Calibri"/>
          <w:sz w:val="24"/>
          <w:szCs w:val="24"/>
        </w:rPr>
        <w:t>that’s</w:t>
      </w:r>
      <w:r w:rsidRPr="72AA9E3D" w:rsidR="00543434">
        <w:rPr>
          <w:rFonts w:ascii="Calibri" w:hAnsi="Calibri"/>
          <w:sz w:val="24"/>
          <w:szCs w:val="24"/>
        </w:rPr>
        <w:t xml:space="preserve"> what Paul wrote in Romans 6:4,5. It says – like as Christ was raised up from the dead by the glory of the Father, even so we also should walk in newness of life. When you become a </w:t>
      </w:r>
      <w:r w:rsidRPr="72AA9E3D" w:rsidR="00543434">
        <w:rPr>
          <w:rFonts w:ascii="Calibri" w:hAnsi="Calibri"/>
          <w:sz w:val="24"/>
          <w:szCs w:val="24"/>
        </w:rPr>
        <w:t>Christian</w:t>
      </w:r>
      <w:r w:rsidRPr="72AA9E3D" w:rsidR="00543434">
        <w:rPr>
          <w:rFonts w:ascii="Calibri" w:hAnsi="Calibri"/>
          <w:sz w:val="24"/>
          <w:szCs w:val="24"/>
        </w:rPr>
        <w:t xml:space="preserve"> you have a new life. The writer of Hebrews 13:20,21 says, Now the God of peace that brought again from the dead our Lord Jesus make you perfect, adjust you in every </w:t>
      </w:r>
      <w:r w:rsidRPr="72AA9E3D" w:rsidR="00543434">
        <w:rPr>
          <w:rFonts w:ascii="Calibri" w:hAnsi="Calibri"/>
          <w:sz w:val="24"/>
          <w:szCs w:val="24"/>
        </w:rPr>
        <w:t>good work</w:t>
      </w:r>
      <w:r w:rsidRPr="72AA9E3D" w:rsidR="00543434">
        <w:rPr>
          <w:rFonts w:ascii="Calibri" w:hAnsi="Calibri"/>
          <w:sz w:val="24"/>
          <w:szCs w:val="24"/>
        </w:rPr>
        <w:t xml:space="preserve"> to do his will. And how about this verse – in I Cor. 6:14 – God hath both raised the Lord and will raise up us through his power. Verse 19 – Know ye not that your body is then the temple of the Holy Spirit who is in you. You and I have the resurrection life of Christ within us. Rom. 8:11 says – that he that raised up Christ from the dead, if he </w:t>
      </w:r>
      <w:r w:rsidRPr="72AA9E3D" w:rsidR="00543434">
        <w:rPr>
          <w:rFonts w:ascii="Calibri" w:hAnsi="Calibri"/>
          <w:sz w:val="24"/>
          <w:szCs w:val="24"/>
        </w:rPr>
        <w:t>dwell</w:t>
      </w:r>
      <w:r w:rsidRPr="72AA9E3D" w:rsidR="00543434">
        <w:rPr>
          <w:rFonts w:ascii="Calibri" w:hAnsi="Calibri"/>
          <w:sz w:val="24"/>
          <w:szCs w:val="24"/>
        </w:rPr>
        <w:t xml:space="preserve"> in you – he that raised up Christ from the dead shall give life also to your mortal bodies through his spirit which dwelleth in you. </w:t>
      </w:r>
      <w:r w:rsidRPr="72AA9E3D" w:rsidR="00543434">
        <w:rPr>
          <w:rFonts w:ascii="Calibri" w:hAnsi="Calibri"/>
          <w:sz w:val="24"/>
          <w:szCs w:val="24"/>
        </w:rPr>
        <w:t>That’s</w:t>
      </w:r>
      <w:r w:rsidRPr="72AA9E3D" w:rsidR="00543434">
        <w:rPr>
          <w:rFonts w:ascii="Calibri" w:hAnsi="Calibri"/>
          <w:sz w:val="24"/>
          <w:szCs w:val="24"/>
        </w:rPr>
        <w:t xml:space="preserve"> resurrection life. </w:t>
      </w:r>
      <w:r w:rsidRPr="72AA9E3D" w:rsidR="00543434">
        <w:rPr>
          <w:rFonts w:ascii="Calibri" w:hAnsi="Calibri"/>
          <w:sz w:val="24"/>
          <w:szCs w:val="24"/>
        </w:rPr>
        <w:t>That’s</w:t>
      </w:r>
      <w:r w:rsidRPr="72AA9E3D" w:rsidR="00543434">
        <w:rPr>
          <w:rFonts w:ascii="Calibri" w:hAnsi="Calibri"/>
          <w:sz w:val="24"/>
          <w:szCs w:val="24"/>
        </w:rPr>
        <w:t xml:space="preserve"> resurrection power. Resurrection power is never defeated by barriers of any kind – only when you </w:t>
      </w:r>
      <w:r w:rsidRPr="72AA9E3D" w:rsidR="00543434">
        <w:rPr>
          <w:rFonts w:ascii="Calibri" w:hAnsi="Calibri"/>
          <w:sz w:val="24"/>
          <w:szCs w:val="24"/>
        </w:rPr>
        <w:t>submit</w:t>
      </w:r>
      <w:r w:rsidRPr="72AA9E3D" w:rsidR="00543434">
        <w:rPr>
          <w:rFonts w:ascii="Calibri" w:hAnsi="Calibri"/>
          <w:sz w:val="24"/>
          <w:szCs w:val="24"/>
        </w:rPr>
        <w:t xml:space="preserve"> your will absolutely and completely to the will of God and to the Lordship of Jesus Christ will you ever continue to </w:t>
      </w:r>
      <w:r w:rsidRPr="72AA9E3D" w:rsidR="00543434">
        <w:rPr>
          <w:rFonts w:ascii="Calibri" w:hAnsi="Calibri"/>
          <w:sz w:val="24"/>
          <w:szCs w:val="24"/>
        </w:rPr>
        <w:t>desire</w:t>
      </w:r>
      <w:r w:rsidRPr="72AA9E3D" w:rsidR="00543434">
        <w:rPr>
          <w:rFonts w:ascii="Calibri" w:hAnsi="Calibri"/>
          <w:sz w:val="24"/>
          <w:szCs w:val="24"/>
        </w:rPr>
        <w:t xml:space="preserve"> to know him in the power of his resurrection. </w:t>
      </w:r>
    </w:p>
    <w:p w:rsidRPr="00C4345E" w:rsidR="00543434" w:rsidP="72AA9E3D" w:rsidRDefault="00543434" w14:paraId="5A39BBE3" w14:textId="77777777">
      <w:pPr>
        <w:rPr>
          <w:rFonts w:ascii="Calibri" w:hAnsi="Calibri"/>
          <w:sz w:val="24"/>
          <w:szCs w:val="24"/>
        </w:rPr>
      </w:pPr>
    </w:p>
    <w:p w:rsidRPr="00C4345E" w:rsidR="002432FB" w:rsidP="72AA9E3D" w:rsidRDefault="00543434" w14:paraId="0D5FE070" w14:textId="77777777">
      <w:pPr>
        <w:rPr>
          <w:rFonts w:ascii="Calibri" w:hAnsi="Calibri"/>
          <w:sz w:val="24"/>
          <w:szCs w:val="24"/>
        </w:rPr>
      </w:pPr>
      <w:r w:rsidRPr="72AA9E3D" w:rsidR="00543434">
        <w:rPr>
          <w:rFonts w:ascii="Calibri" w:hAnsi="Calibri"/>
          <w:sz w:val="24"/>
          <w:szCs w:val="24"/>
        </w:rPr>
        <w:t xml:space="preserve">What does the professing body of believers in Christ need today? We need the power of the Holy Spirit of God, the resurrection and power of Jesus Christ in our lives and thus in our churches to make us victorious and exciting and an attraction to the world that is dead in trespasses and sins. But we are living in an age when the strongest voice and the loudest appeal seems to dominate. All the advertising when it comes our way seems to be based on the same principle of high pressure. A purchaser may not have enough money. They may not even think they need a particular article. But because of high pressure salesmanship or advertising, they feel constrained to buy. In fact, they almost say – </w:t>
      </w:r>
      <w:r w:rsidRPr="72AA9E3D" w:rsidR="00543434">
        <w:rPr>
          <w:rFonts w:ascii="Calibri" w:hAnsi="Calibri"/>
          <w:sz w:val="24"/>
          <w:szCs w:val="24"/>
        </w:rPr>
        <w:t>I’d</w:t>
      </w:r>
      <w:r w:rsidRPr="72AA9E3D" w:rsidR="00543434">
        <w:rPr>
          <w:rFonts w:ascii="Calibri" w:hAnsi="Calibri"/>
          <w:sz w:val="24"/>
          <w:szCs w:val="24"/>
        </w:rPr>
        <w:t xml:space="preserve"> be a fool not to buy</w:t>
      </w:r>
      <w:r w:rsidRPr="72AA9E3D" w:rsidR="00543434">
        <w:rPr>
          <w:rFonts w:ascii="Calibri" w:hAnsi="Calibri"/>
          <w:sz w:val="24"/>
          <w:szCs w:val="24"/>
        </w:rPr>
        <w:t xml:space="preserve">.  </w:t>
      </w:r>
      <w:r w:rsidRPr="72AA9E3D" w:rsidR="00543434">
        <w:rPr>
          <w:rFonts w:ascii="Calibri" w:hAnsi="Calibri"/>
          <w:sz w:val="24"/>
          <w:szCs w:val="24"/>
        </w:rPr>
        <w:t xml:space="preserve">And regrettably, unfortunately, the same tool has been incorporated into the program of the evangelical church. We are looking to human personalities to carry us ahead. The preacher </w:t>
      </w:r>
      <w:r w:rsidRPr="72AA9E3D" w:rsidR="00543434">
        <w:rPr>
          <w:rFonts w:ascii="Calibri" w:hAnsi="Calibri"/>
          <w:sz w:val="24"/>
          <w:szCs w:val="24"/>
        </w:rPr>
        <w:t>has to</w:t>
      </w:r>
      <w:r w:rsidRPr="72AA9E3D" w:rsidR="00543434">
        <w:rPr>
          <w:rFonts w:ascii="Calibri" w:hAnsi="Calibri"/>
          <w:sz w:val="24"/>
          <w:szCs w:val="24"/>
        </w:rPr>
        <w:t xml:space="preserve"> be forceful. </w:t>
      </w:r>
      <w:r w:rsidRPr="72AA9E3D" w:rsidR="00543434">
        <w:rPr>
          <w:rFonts w:ascii="Calibri" w:hAnsi="Calibri"/>
          <w:sz w:val="24"/>
          <w:szCs w:val="24"/>
        </w:rPr>
        <w:t>Has</w:t>
      </w:r>
      <w:r w:rsidRPr="72AA9E3D" w:rsidR="00543434">
        <w:rPr>
          <w:rFonts w:ascii="Calibri" w:hAnsi="Calibri"/>
          <w:sz w:val="24"/>
          <w:szCs w:val="24"/>
        </w:rPr>
        <w:t xml:space="preserve"> to have a winning personality. </w:t>
      </w:r>
      <w:r w:rsidRPr="72AA9E3D" w:rsidR="00543434">
        <w:rPr>
          <w:rFonts w:ascii="Calibri" w:hAnsi="Calibri"/>
          <w:sz w:val="24"/>
          <w:szCs w:val="24"/>
        </w:rPr>
        <w:t>Has</w:t>
      </w:r>
      <w:r w:rsidRPr="72AA9E3D" w:rsidR="00543434">
        <w:rPr>
          <w:rFonts w:ascii="Calibri" w:hAnsi="Calibri"/>
          <w:sz w:val="24"/>
          <w:szCs w:val="24"/>
        </w:rPr>
        <w:t xml:space="preserve"> to be handsome. </w:t>
      </w:r>
      <w:r w:rsidRPr="72AA9E3D" w:rsidR="00543434">
        <w:rPr>
          <w:rFonts w:ascii="Calibri" w:hAnsi="Calibri"/>
          <w:sz w:val="24"/>
          <w:szCs w:val="24"/>
        </w:rPr>
        <w:t>Has</w:t>
      </w:r>
      <w:r w:rsidRPr="72AA9E3D" w:rsidR="00543434">
        <w:rPr>
          <w:rFonts w:ascii="Calibri" w:hAnsi="Calibri"/>
          <w:sz w:val="24"/>
          <w:szCs w:val="24"/>
        </w:rPr>
        <w:t xml:space="preserve"> to be very talented in many ways. </w:t>
      </w:r>
      <w:r w:rsidRPr="72AA9E3D" w:rsidR="00543434">
        <w:rPr>
          <w:rFonts w:ascii="Calibri" w:hAnsi="Calibri"/>
          <w:sz w:val="24"/>
          <w:szCs w:val="24"/>
        </w:rPr>
        <w:t>The music has to be the finest.</w:t>
      </w:r>
      <w:r w:rsidRPr="72AA9E3D" w:rsidR="00543434">
        <w:rPr>
          <w:rFonts w:ascii="Calibri" w:hAnsi="Calibri"/>
          <w:sz w:val="24"/>
          <w:szCs w:val="24"/>
        </w:rPr>
        <w:t xml:space="preserve"> We </w:t>
      </w:r>
      <w:r w:rsidRPr="72AA9E3D" w:rsidR="00543434">
        <w:rPr>
          <w:rFonts w:ascii="Calibri" w:hAnsi="Calibri"/>
          <w:sz w:val="24"/>
          <w:szCs w:val="24"/>
        </w:rPr>
        <w:t>have to</w:t>
      </w:r>
      <w:r w:rsidRPr="72AA9E3D" w:rsidR="00543434">
        <w:rPr>
          <w:rFonts w:ascii="Calibri" w:hAnsi="Calibri"/>
          <w:sz w:val="24"/>
          <w:szCs w:val="24"/>
        </w:rPr>
        <w:t xml:space="preserve"> sweep people into ecstasy as it were, we think. We are ever working for a stronger program to draw people in. We are told that we must compete with programs on television that cost thousands of dollars to prepare. </w:t>
      </w:r>
      <w:r w:rsidRPr="72AA9E3D" w:rsidR="00543434">
        <w:rPr>
          <w:rFonts w:ascii="Calibri" w:hAnsi="Calibri"/>
          <w:sz w:val="24"/>
          <w:szCs w:val="24"/>
        </w:rPr>
        <w:t>So</w:t>
      </w:r>
      <w:r w:rsidRPr="72AA9E3D" w:rsidR="00543434">
        <w:rPr>
          <w:rFonts w:ascii="Calibri" w:hAnsi="Calibri"/>
          <w:sz w:val="24"/>
          <w:szCs w:val="24"/>
        </w:rPr>
        <w:t xml:space="preserve"> this same </w:t>
      </w:r>
      <w:r w:rsidRPr="72AA9E3D" w:rsidR="00543434">
        <w:rPr>
          <w:rFonts w:ascii="Calibri" w:hAnsi="Calibri"/>
          <w:sz w:val="24"/>
          <w:szCs w:val="24"/>
        </w:rPr>
        <w:t>high pressuring</w:t>
      </w:r>
      <w:r w:rsidRPr="72AA9E3D" w:rsidR="00543434">
        <w:rPr>
          <w:rFonts w:ascii="Calibri" w:hAnsi="Calibri"/>
          <w:sz w:val="24"/>
          <w:szCs w:val="24"/>
        </w:rPr>
        <w:t xml:space="preserve"> spirit, the dynamic of a materialistic </w:t>
      </w:r>
      <w:r w:rsidRPr="72AA9E3D" w:rsidR="00543434">
        <w:rPr>
          <w:rFonts w:ascii="Calibri" w:hAnsi="Calibri"/>
          <w:sz w:val="24"/>
          <w:szCs w:val="24"/>
        </w:rPr>
        <w:t>age</w:t>
      </w:r>
      <w:r w:rsidRPr="72AA9E3D" w:rsidR="00543434">
        <w:rPr>
          <w:rFonts w:ascii="Calibri" w:hAnsi="Calibri"/>
          <w:sz w:val="24"/>
          <w:szCs w:val="24"/>
        </w:rPr>
        <w:t xml:space="preserve"> has been well integrated into our churches. But the Bible tells us that only one dynamic, only one – the solitary power that can alone attract and draw men and women to personal faith in Christ is the Holy Spirit. He is the power. We need to fall on our fa</w:t>
      </w:r>
      <w:r w:rsidRPr="72AA9E3D" w:rsidR="002E656D">
        <w:rPr>
          <w:rFonts w:ascii="Calibri" w:hAnsi="Calibri"/>
          <w:sz w:val="24"/>
          <w:szCs w:val="24"/>
        </w:rPr>
        <w:t>ce</w:t>
      </w:r>
      <w:r w:rsidRPr="72AA9E3D" w:rsidR="00AB173B">
        <w:rPr>
          <w:rFonts w:ascii="Calibri" w:hAnsi="Calibri"/>
          <w:sz w:val="24"/>
          <w:szCs w:val="24"/>
        </w:rPr>
        <w:t xml:space="preserve">s humbly before him. Stop trying through every method of sometimes compromise of the world’s ways to get people into the church. Only Christ and the power of the Holy Spirit can do this. No wonder Jesus said – You shall receive power after that the Holy Ghost is come upon you, and you shall be </w:t>
      </w:r>
      <w:r w:rsidRPr="72AA9E3D" w:rsidR="00AB173B">
        <w:rPr>
          <w:rFonts w:ascii="Calibri" w:hAnsi="Calibri"/>
          <w:sz w:val="24"/>
          <w:szCs w:val="24"/>
        </w:rPr>
        <w:t>witnesses</w:t>
      </w:r>
      <w:r w:rsidRPr="72AA9E3D" w:rsidR="00AB173B">
        <w:rPr>
          <w:rFonts w:ascii="Calibri" w:hAnsi="Calibri"/>
          <w:sz w:val="24"/>
          <w:szCs w:val="24"/>
        </w:rPr>
        <w:t xml:space="preserve"> unto me in Jerusalem, Judea, Samaria and to the uttermost parts of the earth. To know Christ intimately is to know him in the power of his resurrection. That means giving your life to him totally, unreservedly as Lord and Master, and letting his resurrection life by the power of the Holy Spirit flow through your life. And that will cost you something. It will cost you the fellowship of his sufferings. You see, Christ suffered for us, leaving us an example that we should follow in his steps. Unto you it is given on behalf of Christ not only to believe on him, but also to suffer for his sake. Let the world laugh and </w:t>
      </w:r>
      <w:r w:rsidRPr="72AA9E3D" w:rsidR="00AB173B">
        <w:rPr>
          <w:rFonts w:ascii="Calibri" w:hAnsi="Calibri"/>
          <w:sz w:val="24"/>
          <w:szCs w:val="24"/>
        </w:rPr>
        <w:t>jear</w:t>
      </w:r>
      <w:r w:rsidRPr="72AA9E3D" w:rsidR="00AB173B">
        <w:rPr>
          <w:rFonts w:ascii="Calibri" w:hAnsi="Calibri"/>
          <w:sz w:val="24"/>
          <w:szCs w:val="24"/>
        </w:rPr>
        <w:t xml:space="preserve"> at your testimony for Christ. Let people call you a fanatic, what is that compared to future glory with Christ in heaven and hearing him say “well done thou good </w:t>
      </w:r>
      <w:r w:rsidRPr="72AA9E3D" w:rsidR="00AB173B">
        <w:rPr>
          <w:rFonts w:ascii="Calibri" w:hAnsi="Calibri"/>
          <w:sz w:val="24"/>
          <w:szCs w:val="24"/>
        </w:rPr>
        <w:t>an</w:t>
      </w:r>
      <w:r w:rsidRPr="72AA9E3D" w:rsidR="00AB173B">
        <w:rPr>
          <w:rFonts w:ascii="Calibri" w:hAnsi="Calibri"/>
          <w:sz w:val="24"/>
          <w:szCs w:val="24"/>
        </w:rPr>
        <w:t xml:space="preserve"> faithful servant.” </w:t>
      </w:r>
      <w:r w:rsidRPr="72AA9E3D" w:rsidR="00AB173B">
        <w:rPr>
          <w:rFonts w:ascii="Calibri" w:hAnsi="Calibri"/>
          <w:sz w:val="24"/>
          <w:szCs w:val="24"/>
        </w:rPr>
        <w:t>Don’t</w:t>
      </w:r>
      <w:r w:rsidRPr="72AA9E3D" w:rsidR="00AB173B">
        <w:rPr>
          <w:rFonts w:ascii="Calibri" w:hAnsi="Calibri"/>
          <w:sz w:val="24"/>
          <w:szCs w:val="24"/>
        </w:rPr>
        <w:t xml:space="preserve"> be afraid to suffer for him who was crucified for you. If we would </w:t>
      </w:r>
      <w:r w:rsidRPr="72AA9E3D" w:rsidR="00AB173B">
        <w:rPr>
          <w:rFonts w:ascii="Calibri" w:hAnsi="Calibri"/>
          <w:sz w:val="24"/>
          <w:szCs w:val="24"/>
        </w:rPr>
        <w:t>humble ourselves and seek the face of God</w:t>
      </w:r>
      <w:r w:rsidRPr="72AA9E3D" w:rsidR="00AB173B">
        <w:rPr>
          <w:rFonts w:ascii="Calibri" w:hAnsi="Calibri"/>
          <w:sz w:val="24"/>
          <w:szCs w:val="24"/>
        </w:rPr>
        <w:t xml:space="preserve"> and call upon him, surrendering all to him and say – “O my one desire is that I may know him and the power of his resurrection and the fellowship of his sufferings and become more and more like him.</w:t>
      </w:r>
      <w:r w:rsidRPr="72AA9E3D" w:rsidR="00DB5826">
        <w:rPr>
          <w:rFonts w:ascii="Calibri" w:hAnsi="Calibri"/>
          <w:sz w:val="24"/>
          <w:szCs w:val="24"/>
        </w:rPr>
        <w:t>”</w:t>
      </w:r>
      <w:r w:rsidRPr="72AA9E3D" w:rsidR="00AB173B">
        <w:rPr>
          <w:rFonts w:ascii="Calibri" w:hAnsi="Calibri"/>
          <w:sz w:val="24"/>
          <w:szCs w:val="24"/>
        </w:rPr>
        <w:t xml:space="preserve"> That will conquer every barrier and conquer hearts and lives. </w:t>
      </w:r>
      <w:r w:rsidRPr="72AA9E3D" w:rsidR="00DB5826">
        <w:rPr>
          <w:rFonts w:ascii="Calibri" w:hAnsi="Calibri"/>
          <w:sz w:val="24"/>
          <w:szCs w:val="24"/>
        </w:rPr>
        <w:t>May this be our desire and our motive. May we return to the basics and this prayer – Philippians 3:10 in our daily life.</w:t>
      </w:r>
    </w:p>
    <w:p w:rsidRPr="00C4345E" w:rsidR="00F94939" w:rsidP="72AA9E3D" w:rsidRDefault="00F94939" w14:paraId="41C8F396" w14:textId="77777777">
      <w:pPr>
        <w:spacing w:line="158" w:lineRule="auto"/>
        <w:jc w:val="both"/>
        <w:rPr>
          <w:rFonts w:ascii="Calibri" w:hAnsi="Calibri"/>
          <w:sz w:val="24"/>
          <w:szCs w:val="24"/>
        </w:rPr>
      </w:pPr>
    </w:p>
    <w:sectPr w:rsidRPr="00C4345E" w:rsidR="00F94939" w:rsidSect="00095CAD">
      <w:headerReference w:type="even" r:id="rId10"/>
      <w:headerReference w:type="default" r:id="rId11"/>
      <w:type w:val="continuous"/>
      <w:pgSz w:w="12240" w:h="15840" w:orient="portrait" w:code="1"/>
      <w:pgMar w:top="576" w:right="720" w:bottom="576" w:left="720" w:header="144" w:footer="144"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80CD2" w:rsidP="00F96BED" w:rsidRDefault="00780CD2" w14:paraId="49B68E7C" w14:textId="77777777">
      <w:r>
        <w:separator/>
      </w:r>
    </w:p>
  </w:endnote>
  <w:endnote w:type="continuationSeparator" w:id="0">
    <w:p w:rsidR="00780CD2" w:rsidP="00F96BED" w:rsidRDefault="00780CD2" w14:paraId="3A471C8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80CD2" w:rsidP="00F96BED" w:rsidRDefault="00780CD2" w14:paraId="73EAAF75" w14:textId="77777777">
      <w:r>
        <w:separator/>
      </w:r>
    </w:p>
  </w:footnote>
  <w:footnote w:type="continuationSeparator" w:id="0">
    <w:p w:rsidR="00780CD2" w:rsidP="00F96BED" w:rsidRDefault="00780CD2" w14:paraId="52423ED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B173B" w:rsidP="00F94939" w:rsidRDefault="00AB173B" w14:paraId="53928121" w14:textId="77777777">
    <w:pPr>
      <w:pStyle w:val="Head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B173B" w:rsidP="00F94939" w:rsidRDefault="00AB173B" w14:paraId="44EAFD9C" w14:textId="7777777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B173B" w:rsidP="00F94939" w:rsidRDefault="00AB173B" w14:paraId="47B41D1D" w14:textId="77777777">
    <w:pPr>
      <w:framePr w:wrap="around" w:hAnchor="margin" w:vAnchor="text" w:xAlign="right" w:y="1"/>
      <w:jc w:val="right"/>
    </w:pPr>
    <w:r>
      <w:fldChar w:fldCharType="begin"/>
    </w:r>
    <w:r>
      <w:instrText xml:space="preserve">PAGE </w:instrText>
    </w:r>
    <w:r>
      <w:fldChar w:fldCharType="separate"/>
    </w:r>
    <w:r w:rsidR="00C4345E">
      <w:rPr>
        <w:noProof/>
      </w:rPr>
      <w:t>1</w:t>
    </w:r>
    <w:r>
      <w:fldChar w:fldCharType="end"/>
    </w:r>
  </w:p>
  <w:p w:rsidR="00AB173B" w:rsidRDefault="00AB173B" w14:paraId="0E27B00A" w14:textId="77777777">
    <w:pPr>
      <w:ind w:left="1227" w:right="1227"/>
    </w:pPr>
  </w:p>
  <w:p w:rsidR="00AB173B" w:rsidRDefault="00AB173B" w14:paraId="60061E4C" w14:textId="77777777">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rawingGridHorizontalSpacing w:val="120"/>
  <w:displayHorizontalDrawingGridEvery w:val="0"/>
  <w:displayVerticalDrawingGridEvery w:val="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zQwtTA1NrUwMzEzNjZQ0lEKTi0uzszPAykwrAUAfDFubiwAAAA="/>
  </w:docVars>
  <w:rsids>
    <w:rsidRoot w:val="00B6354E"/>
    <w:rsid w:val="0003663B"/>
    <w:rsid w:val="00095CAD"/>
    <w:rsid w:val="00125F6C"/>
    <w:rsid w:val="0017187B"/>
    <w:rsid w:val="002432FB"/>
    <w:rsid w:val="002E656D"/>
    <w:rsid w:val="00403408"/>
    <w:rsid w:val="004F0A46"/>
    <w:rsid w:val="00543434"/>
    <w:rsid w:val="006C5F0C"/>
    <w:rsid w:val="00780CD2"/>
    <w:rsid w:val="00836591"/>
    <w:rsid w:val="00843A76"/>
    <w:rsid w:val="008853D3"/>
    <w:rsid w:val="00956ACF"/>
    <w:rsid w:val="009A5F8F"/>
    <w:rsid w:val="009F6B61"/>
    <w:rsid w:val="00AB173B"/>
    <w:rsid w:val="00B16667"/>
    <w:rsid w:val="00B23681"/>
    <w:rsid w:val="00B6354E"/>
    <w:rsid w:val="00C129B7"/>
    <w:rsid w:val="00C4345E"/>
    <w:rsid w:val="00CF49B6"/>
    <w:rsid w:val="00D24314"/>
    <w:rsid w:val="00D6682F"/>
    <w:rsid w:val="00DB053A"/>
    <w:rsid w:val="00DB5826"/>
    <w:rsid w:val="00DF2C84"/>
    <w:rsid w:val="00EB4633"/>
    <w:rsid w:val="00EE5627"/>
    <w:rsid w:val="00F94939"/>
    <w:rsid w:val="00F96BED"/>
    <w:rsid w:val="0157727A"/>
    <w:rsid w:val="72AA9E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58A6A6"/>
  <w15:chartTrackingRefBased/>
  <w15:docId w15:val="{84FCA340-2A74-4BAF-B49C-CB50A99D8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hAnsi="Times New Roman" w:eastAsia="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94939"/>
    <w:pPr>
      <w:widowControl w:val="0"/>
      <w:autoSpaceDE w:val="0"/>
      <w:autoSpaceDN w:val="0"/>
      <w:adjustRightInd w:val="0"/>
    </w:pPr>
    <w:rPr>
      <w:sz w:val="24"/>
      <w:szCs w:val="24"/>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rsid w:val="00F94939"/>
    <w:pPr>
      <w:tabs>
        <w:tab w:val="center" w:pos="4320"/>
        <w:tab w:val="right" w:pos="8640"/>
      </w:tabs>
    </w:pPr>
  </w:style>
  <w:style w:type="character" w:styleId="PageNumber">
    <w:name w:val="page number"/>
    <w:basedOn w:val="DefaultParagraphFont"/>
    <w:rsid w:val="00F94939"/>
  </w:style>
  <w:style w:type="paragraph" w:styleId="Footer">
    <w:name w:val="footer"/>
    <w:basedOn w:val="Normal"/>
    <w:link w:val="FooterChar"/>
    <w:uiPriority w:val="99"/>
    <w:semiHidden/>
    <w:unhideWhenUsed/>
    <w:rsid w:val="00095CAD"/>
    <w:pPr>
      <w:tabs>
        <w:tab w:val="center" w:pos="4680"/>
        <w:tab w:val="right" w:pos="9360"/>
      </w:tabs>
    </w:pPr>
  </w:style>
  <w:style w:type="character" w:styleId="FooterChar" w:customStyle="1">
    <w:name w:val="Footer Char"/>
    <w:link w:val="Footer"/>
    <w:uiPriority w:val="99"/>
    <w:semiHidden/>
    <w:rsid w:val="00095CA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2.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customXml" Target="../customXml/item4.xml" Id="rId4" /><Relationship Type="http://schemas.openxmlformats.org/officeDocument/2006/relationships/endnotes" Target="endnotes.xml" Id="rId9" /><Relationship Type="http://schemas.openxmlformats.org/officeDocument/2006/relationships/customXml" Target="../customXml/item5.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EB99AA7-6E47-4768-9AE7-68C2FA0EBDF6}">
  <ds:schemaRefs>
    <ds:schemaRef ds:uri="http://schemas.microsoft.com/sharepoint/v3/contenttype/forms"/>
  </ds:schemaRefs>
</ds:datastoreItem>
</file>

<file path=customXml/itemProps2.xml><?xml version="1.0" encoding="utf-8"?>
<ds:datastoreItem xmlns:ds="http://schemas.openxmlformats.org/officeDocument/2006/customXml" ds:itemID="{7F7A9329-BF55-4918-8041-0F8D63F3A823}"/>
</file>

<file path=customXml/itemProps3.xml><?xml version="1.0" encoding="utf-8"?>
<ds:datastoreItem xmlns:ds="http://schemas.openxmlformats.org/officeDocument/2006/customXml" ds:itemID="{A45E1669-A8F9-4041-B8E1-608D0B996E27}">
  <ds:schemaRefs>
    <ds:schemaRef ds:uri="http://schemas.openxmlformats.org/officeDocument/2006/bibliography"/>
  </ds:schemaRefs>
</ds:datastoreItem>
</file>

<file path=customXml/itemProps4.xml><?xml version="1.0" encoding="utf-8"?>
<ds:datastoreItem xmlns:ds="http://schemas.openxmlformats.org/officeDocument/2006/customXml" ds:itemID="{930216F3-77BC-40CA-A6EC-EE9A9EFEBFBB}">
  <ds:schemaRefs>
    <ds:schemaRef ds:uri="http://schemas.microsoft.com/office/2006/metadata/longProperties"/>
  </ds:schemaRefs>
</ds:datastoreItem>
</file>

<file path=customXml/itemProps5.xml><?xml version="1.0" encoding="utf-8"?>
<ds:datastoreItem xmlns:ds="http://schemas.openxmlformats.org/officeDocument/2006/customXml" ds:itemID="{C6FCC22B-E6A5-412A-9AF3-1B8B5C934B82}"/>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Global Outreach Mission</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CANADA=S NATIONAL BIBLE HOUR - ARTHUR H</dc:title>
  <dc:subject/>
  <dc:creator>dcarpenter</dc:creator>
  <cp:keywords/>
  <cp:lastModifiedBy>Elena Phipps</cp:lastModifiedBy>
  <cp:revision>5</cp:revision>
  <cp:lastPrinted>2009-10-09T23:20:00Z</cp:lastPrinted>
  <dcterms:created xsi:type="dcterms:W3CDTF">2023-10-04T18:14:00Z</dcterms:created>
  <dcterms:modified xsi:type="dcterms:W3CDTF">2024-09-26T14:26:26Z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Butch (Paul) Jarrell</vt:lpwstr>
  </property>
  <property fmtid="{D5CDD505-2E9C-101B-9397-08002B2CF9AE}" pid="4" name="Order">
    <vt:lpwstr>83500.0000000000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Butch (Paul) Jarrell</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0x010100FF43E3959D85F9428E29BA91F5FA3F3E</vt:lpwstr>
  </property>
  <property fmtid="{D5CDD505-2E9C-101B-9397-08002B2CF9AE}" pid="11" name="TriggerFlowInfo">
    <vt:lpwstr/>
  </property>
  <property fmtid="{D5CDD505-2E9C-101B-9397-08002B2CF9AE}" pid="12" name="GrammarlyDocumentId">
    <vt:lpwstr>1d4e878581865109f85068890af8699612a7689368854234f72d482eaef9099f</vt:lpwstr>
  </property>
  <property fmtid="{D5CDD505-2E9C-101B-9397-08002B2CF9AE}" pid="13" name="MediaServiceImageTags">
    <vt:lpwstr/>
  </property>
</Properties>
</file>